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829CD" w14:textId="6D976C58" w:rsidR="007B3A3B" w:rsidRDefault="00497DCA" w:rsidP="00F105C6">
      <w:pPr>
        <w:pStyle w:val="Grostitre"/>
      </w:pPr>
      <w:r>
        <w:t>É</w:t>
      </w:r>
      <w:r w:rsidR="005732BF" w:rsidRPr="009339FD">
        <w:t>valuer les questions</w:t>
      </w:r>
    </w:p>
    <w:p w14:paraId="176A1234" w14:textId="19422430" w:rsidR="007B3A3B" w:rsidRPr="00497DCA" w:rsidRDefault="007B3A3B" w:rsidP="00497DCA">
      <w:pPr>
        <w:spacing w:before="120" w:after="60" w:line="240" w:lineRule="auto"/>
        <w:rPr>
          <w:b/>
        </w:rPr>
      </w:pPr>
      <w:r w:rsidRPr="00497DCA">
        <w:rPr>
          <w:b/>
        </w:rPr>
        <w:t>Exemples de critères décrivant une bonne question</w:t>
      </w:r>
      <w:r w:rsidR="00497DCA" w:rsidRPr="00497DCA">
        <w:rPr>
          <w:b/>
        </w:rPr>
        <w:t> :</w:t>
      </w:r>
    </w:p>
    <w:p w14:paraId="5B49078A" w14:textId="77777777" w:rsidR="007B3A3B" w:rsidRDefault="007B3A3B" w:rsidP="00497DCA">
      <w:pPr>
        <w:pStyle w:val="BulletRond"/>
        <w:framePr w:hSpace="0" w:wrap="auto" w:hAnchor="text" w:xAlign="left" w:yAlign="inline"/>
        <w:spacing w:before="0" w:after="120"/>
      </w:pPr>
      <w:r w:rsidRPr="009339FD">
        <w:rPr>
          <w:rFonts w:cs="Arial"/>
        </w:rPr>
        <w:t>La question est ouverte, et l’élève pourrait donner plus d’une réponse.</w:t>
      </w:r>
      <w:r>
        <w:t xml:space="preserve"> </w:t>
      </w:r>
    </w:p>
    <w:p w14:paraId="1BB3313F" w14:textId="77777777" w:rsidR="007B3A3B" w:rsidRDefault="007B3A3B" w:rsidP="007B3A3B">
      <w:pPr>
        <w:pStyle w:val="BulletRond"/>
        <w:framePr w:hSpace="0" w:wrap="auto" w:hAnchor="text" w:xAlign="left" w:yAlign="inline"/>
        <w:spacing w:before="120" w:after="120"/>
      </w:pPr>
      <w:r w:rsidRPr="009339FD">
        <w:rPr>
          <w:rFonts w:cs="Arial"/>
        </w:rPr>
        <w:t xml:space="preserve">La question ne comporte pas de jugement </w:t>
      </w:r>
      <w:proofErr w:type="gramStart"/>
      <w:r w:rsidRPr="009339FD">
        <w:rPr>
          <w:rFonts w:cs="Arial"/>
        </w:rPr>
        <w:t>ou</w:t>
      </w:r>
      <w:proofErr w:type="gramEnd"/>
      <w:r w:rsidRPr="009339FD">
        <w:rPr>
          <w:rFonts w:cs="Arial"/>
        </w:rPr>
        <w:t xml:space="preserve"> n’oriente pas l’élève vers une réponse.</w:t>
      </w:r>
      <w:r>
        <w:t xml:space="preserve"> </w:t>
      </w:r>
    </w:p>
    <w:p w14:paraId="4474F7E2" w14:textId="77777777" w:rsidR="007B3A3B" w:rsidRDefault="007B3A3B" w:rsidP="007B3A3B">
      <w:pPr>
        <w:pStyle w:val="BulletRond"/>
        <w:framePr w:hSpace="0" w:wrap="auto" w:hAnchor="text" w:xAlign="left" w:yAlign="inline"/>
        <w:spacing w:before="120" w:after="120"/>
      </w:pPr>
      <w:r w:rsidRPr="009339FD">
        <w:rPr>
          <w:rFonts w:cs="Arial"/>
        </w:rPr>
        <w:t>La question porte à la réflexion (stimule</w:t>
      </w:r>
      <w:bookmarkStart w:id="0" w:name="_GoBack"/>
      <w:bookmarkEnd w:id="0"/>
      <w:r w:rsidRPr="009339FD">
        <w:rPr>
          <w:rFonts w:cs="Arial"/>
        </w:rPr>
        <w:t xml:space="preserve"> intellectuellement).</w:t>
      </w:r>
      <w:r>
        <w:t xml:space="preserve"> </w:t>
      </w:r>
    </w:p>
    <w:p w14:paraId="56566334" w14:textId="77777777" w:rsidR="007B3A3B" w:rsidRDefault="007B3A3B" w:rsidP="007B3A3B">
      <w:pPr>
        <w:pStyle w:val="BulletRond"/>
        <w:framePr w:hSpace="0" w:wrap="auto" w:hAnchor="text" w:xAlign="left" w:yAlign="inline"/>
        <w:spacing w:before="120" w:after="120"/>
      </w:pPr>
      <w:r w:rsidRPr="009339FD">
        <w:rPr>
          <w:rFonts w:cs="Arial"/>
        </w:rPr>
        <w:t>La question est brève et demande un développement.</w:t>
      </w:r>
      <w:r>
        <w:t xml:space="preserve"> </w:t>
      </w:r>
    </w:p>
    <w:p w14:paraId="4B28B461" w14:textId="77777777" w:rsidR="007B3A3B" w:rsidRDefault="007B3A3B" w:rsidP="007B3A3B">
      <w:pPr>
        <w:pStyle w:val="BulletRond"/>
        <w:framePr w:hSpace="0" w:wrap="auto" w:hAnchor="text" w:xAlign="left" w:yAlign="inline"/>
        <w:spacing w:before="120" w:after="120"/>
      </w:pPr>
      <w:r w:rsidRPr="009339FD">
        <w:rPr>
          <w:rFonts w:cs="Arial"/>
        </w:rPr>
        <w:t>La question est pertinente.</w:t>
      </w:r>
      <w:r>
        <w:t xml:space="preserve"> </w:t>
      </w:r>
    </w:p>
    <w:p w14:paraId="7C0C11AB" w14:textId="77777777" w:rsidR="007B3A3B" w:rsidRPr="007B3A3B" w:rsidRDefault="007B3A3B" w:rsidP="007B3A3B">
      <w:pPr>
        <w:pStyle w:val="BulletRond"/>
        <w:framePr w:hSpace="0" w:wrap="auto" w:hAnchor="text" w:xAlign="left" w:yAlign="inline"/>
        <w:spacing w:before="120" w:after="120"/>
        <w:rPr>
          <w:b/>
        </w:rPr>
      </w:pPr>
      <w:r w:rsidRPr="009339FD">
        <w:rPr>
          <w:rFonts w:cs="Arial"/>
        </w:rPr>
        <w:t>La question permet de clarifier ou de repérer des renseignements importants dans le texte.</w:t>
      </w:r>
      <w:r>
        <w:t xml:space="preserve"> </w:t>
      </w:r>
    </w:p>
    <w:p w14:paraId="35701C2A" w14:textId="36E1997A" w:rsidR="005732BF" w:rsidRPr="009339FD" w:rsidRDefault="007B3A3B" w:rsidP="007B3A3B">
      <w:pPr>
        <w:pStyle w:val="BulletRond"/>
        <w:framePr w:hSpace="0" w:wrap="auto" w:hAnchor="text" w:xAlign="left" w:yAlign="inline"/>
        <w:spacing w:before="120" w:after="240"/>
        <w:ind w:hanging="228"/>
      </w:pPr>
      <w:r w:rsidRPr="009339FD">
        <w:t>La question est globale et permet de contextualiser le texte lu.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4803"/>
      </w:tblGrid>
      <w:tr w:rsidR="00F105C6" w14:paraId="373F7E14" w14:textId="77777777" w:rsidTr="00236EFD">
        <w:trPr>
          <w:trHeight w:val="462"/>
          <w:tblHeader/>
        </w:trPr>
        <w:tc>
          <w:tcPr>
            <w:tcW w:w="4695" w:type="dxa"/>
            <w:shd w:val="clear" w:color="auto" w:fill="D9D9D9"/>
            <w:vAlign w:val="center"/>
          </w:tcPr>
          <w:p w14:paraId="22C743BE" w14:textId="389044B4" w:rsidR="00F105C6" w:rsidRPr="00F105C6" w:rsidRDefault="00F105C6" w:rsidP="00544372">
            <w:pPr>
              <w:spacing w:before="120" w:after="120"/>
              <w:rPr>
                <w:b/>
                <w:sz w:val="24"/>
                <w:szCs w:val="24"/>
              </w:rPr>
            </w:pPr>
            <w:r w:rsidRPr="00F105C6">
              <w:rPr>
                <w:b/>
              </w:rPr>
              <w:t>Question évaluée</w:t>
            </w:r>
          </w:p>
        </w:tc>
        <w:tc>
          <w:tcPr>
            <w:tcW w:w="4803" w:type="dxa"/>
            <w:shd w:val="clear" w:color="auto" w:fill="D9D9D9"/>
            <w:vAlign w:val="center"/>
          </w:tcPr>
          <w:p w14:paraId="7D8A21CC" w14:textId="2409BA5A" w:rsidR="00F105C6" w:rsidRPr="00F105C6" w:rsidRDefault="00F105C6" w:rsidP="00544372">
            <w:pPr>
              <w:spacing w:before="120" w:after="120"/>
              <w:rPr>
                <w:b/>
              </w:rPr>
            </w:pPr>
            <w:r w:rsidRPr="00F105C6">
              <w:rPr>
                <w:b/>
              </w:rPr>
              <w:t>Échelle d’évaluation</w:t>
            </w:r>
          </w:p>
        </w:tc>
      </w:tr>
      <w:tr w:rsidR="00F105C6" w14:paraId="5A573F50" w14:textId="77777777" w:rsidTr="00236EFD">
        <w:tc>
          <w:tcPr>
            <w:tcW w:w="4695" w:type="dxa"/>
            <w:shd w:val="clear" w:color="auto" w:fill="auto"/>
          </w:tcPr>
          <w:p w14:paraId="6BD58E84" w14:textId="77777777" w:rsidR="00544372" w:rsidRPr="009339FD" w:rsidRDefault="00544372" w:rsidP="00544372">
            <w:pPr>
              <w:spacing w:before="120" w:after="120" w:line="240" w:lineRule="auto"/>
            </w:pPr>
          </w:p>
        </w:tc>
        <w:tc>
          <w:tcPr>
            <w:tcW w:w="4803" w:type="dxa"/>
            <w:shd w:val="clear" w:color="auto" w:fill="auto"/>
          </w:tcPr>
          <w:p w14:paraId="7AC947D3" w14:textId="5ABBA5C6" w:rsidR="00F105C6" w:rsidRPr="009339FD" w:rsidRDefault="00F105C6" w:rsidP="00544372">
            <w:pPr>
              <w:pStyle w:val="Paragraphedeliste"/>
              <w:framePr w:hSpace="0" w:wrap="auto" w:hAnchor="text" w:xAlign="left" w:yAlign="inline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    </w:t>
            </w:r>
            <w:r w:rsidRPr="009339F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5</w:t>
            </w:r>
          </w:p>
          <w:p w14:paraId="79375225" w14:textId="16D55CD2" w:rsidR="00F105C6" w:rsidRPr="009339FD" w:rsidRDefault="00F105C6" w:rsidP="00544372">
            <w:pPr>
              <w:spacing w:before="120" w:after="120" w:line="240" w:lineRule="auto"/>
              <w:ind w:hanging="48"/>
              <w:jc w:val="center"/>
            </w:pPr>
            <w:r w:rsidRPr="009339FD">
              <w:rPr>
                <w:rFonts w:cs="Arial"/>
              </w:rPr>
              <w:t>(faible à excellent)</w:t>
            </w:r>
          </w:p>
        </w:tc>
      </w:tr>
      <w:tr w:rsidR="00F105C6" w14:paraId="6EC34962" w14:textId="77777777" w:rsidTr="00236EFD">
        <w:trPr>
          <w:trHeight w:val="462"/>
          <w:tblHeader/>
        </w:trPr>
        <w:tc>
          <w:tcPr>
            <w:tcW w:w="4695" w:type="dxa"/>
            <w:shd w:val="clear" w:color="auto" w:fill="D9D9D9"/>
            <w:vAlign w:val="center"/>
          </w:tcPr>
          <w:p w14:paraId="3009A560" w14:textId="77777777" w:rsidR="00F105C6" w:rsidRPr="00F105C6" w:rsidRDefault="00F105C6" w:rsidP="00544372">
            <w:pPr>
              <w:spacing w:before="120" w:after="120"/>
              <w:rPr>
                <w:b/>
                <w:sz w:val="24"/>
                <w:szCs w:val="24"/>
              </w:rPr>
            </w:pPr>
            <w:r w:rsidRPr="00F105C6">
              <w:rPr>
                <w:b/>
              </w:rPr>
              <w:t>Question évaluée</w:t>
            </w:r>
          </w:p>
        </w:tc>
        <w:tc>
          <w:tcPr>
            <w:tcW w:w="4803" w:type="dxa"/>
            <w:shd w:val="clear" w:color="auto" w:fill="D9D9D9"/>
            <w:vAlign w:val="center"/>
          </w:tcPr>
          <w:p w14:paraId="7D1A2325" w14:textId="77777777" w:rsidR="00F105C6" w:rsidRPr="00F105C6" w:rsidRDefault="00F105C6" w:rsidP="00544372">
            <w:pPr>
              <w:spacing w:before="120" w:after="120"/>
              <w:rPr>
                <w:b/>
              </w:rPr>
            </w:pPr>
            <w:r w:rsidRPr="00F105C6">
              <w:rPr>
                <w:b/>
              </w:rPr>
              <w:t>Échelle d’évaluation</w:t>
            </w:r>
          </w:p>
        </w:tc>
      </w:tr>
      <w:tr w:rsidR="00F105C6" w14:paraId="02CC8BB6" w14:textId="77777777" w:rsidTr="00236EFD">
        <w:tc>
          <w:tcPr>
            <w:tcW w:w="4695" w:type="dxa"/>
            <w:shd w:val="clear" w:color="auto" w:fill="auto"/>
          </w:tcPr>
          <w:p w14:paraId="54E33A0C" w14:textId="77777777" w:rsidR="00F105C6" w:rsidRPr="009339FD" w:rsidRDefault="00F105C6" w:rsidP="00544372">
            <w:pPr>
              <w:spacing w:before="120" w:after="120" w:line="240" w:lineRule="auto"/>
            </w:pPr>
          </w:p>
        </w:tc>
        <w:tc>
          <w:tcPr>
            <w:tcW w:w="4803" w:type="dxa"/>
            <w:shd w:val="clear" w:color="auto" w:fill="auto"/>
          </w:tcPr>
          <w:p w14:paraId="2C36CB88" w14:textId="77777777" w:rsidR="00F105C6" w:rsidRPr="009339FD" w:rsidRDefault="00F105C6" w:rsidP="00544372">
            <w:pPr>
              <w:pStyle w:val="Paragraphedeliste"/>
              <w:framePr w:hSpace="0" w:wrap="auto" w:hAnchor="text" w:xAlign="left" w:yAlign="inline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    </w:t>
            </w:r>
            <w:r w:rsidRPr="009339F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5</w:t>
            </w:r>
          </w:p>
          <w:p w14:paraId="4D2AECD5" w14:textId="77777777" w:rsidR="00F105C6" w:rsidRPr="009339FD" w:rsidRDefault="00F105C6" w:rsidP="00544372">
            <w:pPr>
              <w:spacing w:before="120" w:after="120" w:line="240" w:lineRule="auto"/>
              <w:ind w:hanging="48"/>
              <w:jc w:val="center"/>
            </w:pPr>
            <w:r w:rsidRPr="009339FD">
              <w:rPr>
                <w:rFonts w:cs="Arial"/>
              </w:rPr>
              <w:t>(faible à excellent)</w:t>
            </w:r>
          </w:p>
        </w:tc>
      </w:tr>
      <w:tr w:rsidR="00F105C6" w14:paraId="18037516" w14:textId="77777777" w:rsidTr="00236EFD">
        <w:trPr>
          <w:trHeight w:val="462"/>
          <w:tblHeader/>
        </w:trPr>
        <w:tc>
          <w:tcPr>
            <w:tcW w:w="4695" w:type="dxa"/>
            <w:shd w:val="clear" w:color="auto" w:fill="D9D9D9"/>
            <w:vAlign w:val="center"/>
          </w:tcPr>
          <w:p w14:paraId="7C1880E8" w14:textId="77777777" w:rsidR="00F105C6" w:rsidRPr="00F105C6" w:rsidRDefault="00F105C6" w:rsidP="00544372">
            <w:pPr>
              <w:spacing w:before="120" w:after="120"/>
              <w:rPr>
                <w:b/>
                <w:sz w:val="24"/>
                <w:szCs w:val="24"/>
              </w:rPr>
            </w:pPr>
            <w:r w:rsidRPr="00F105C6">
              <w:rPr>
                <w:b/>
              </w:rPr>
              <w:t>Question évaluée</w:t>
            </w:r>
          </w:p>
        </w:tc>
        <w:tc>
          <w:tcPr>
            <w:tcW w:w="4803" w:type="dxa"/>
            <w:shd w:val="clear" w:color="auto" w:fill="D9D9D9"/>
            <w:vAlign w:val="center"/>
          </w:tcPr>
          <w:p w14:paraId="53164289" w14:textId="77777777" w:rsidR="00F105C6" w:rsidRPr="00F105C6" w:rsidRDefault="00F105C6" w:rsidP="00544372">
            <w:pPr>
              <w:spacing w:before="120" w:after="120"/>
              <w:rPr>
                <w:b/>
              </w:rPr>
            </w:pPr>
            <w:r w:rsidRPr="00F105C6">
              <w:rPr>
                <w:b/>
              </w:rPr>
              <w:t>Échelle d’évaluation</w:t>
            </w:r>
          </w:p>
        </w:tc>
      </w:tr>
      <w:tr w:rsidR="00F105C6" w14:paraId="440BE684" w14:textId="77777777" w:rsidTr="00236EFD">
        <w:tc>
          <w:tcPr>
            <w:tcW w:w="4695" w:type="dxa"/>
            <w:shd w:val="clear" w:color="auto" w:fill="auto"/>
          </w:tcPr>
          <w:p w14:paraId="57AF955F" w14:textId="77777777" w:rsidR="00F105C6" w:rsidRPr="009339FD" w:rsidRDefault="00F105C6" w:rsidP="00544372">
            <w:pPr>
              <w:spacing w:before="120" w:after="120" w:line="240" w:lineRule="auto"/>
            </w:pPr>
          </w:p>
        </w:tc>
        <w:tc>
          <w:tcPr>
            <w:tcW w:w="4803" w:type="dxa"/>
            <w:shd w:val="clear" w:color="auto" w:fill="auto"/>
          </w:tcPr>
          <w:p w14:paraId="06024930" w14:textId="77777777" w:rsidR="00F105C6" w:rsidRPr="009339FD" w:rsidRDefault="00F105C6" w:rsidP="00544372">
            <w:pPr>
              <w:pStyle w:val="Paragraphedeliste"/>
              <w:framePr w:hSpace="0" w:wrap="auto" w:hAnchor="text" w:xAlign="left" w:yAlign="inline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    </w:t>
            </w:r>
            <w:r w:rsidRPr="009339F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5</w:t>
            </w:r>
          </w:p>
          <w:p w14:paraId="20BE6A97" w14:textId="77777777" w:rsidR="00F105C6" w:rsidRPr="009339FD" w:rsidRDefault="00F105C6" w:rsidP="00544372">
            <w:pPr>
              <w:spacing w:before="120" w:after="120" w:line="240" w:lineRule="auto"/>
              <w:ind w:hanging="48"/>
              <w:jc w:val="center"/>
            </w:pPr>
            <w:r w:rsidRPr="009339FD">
              <w:rPr>
                <w:rFonts w:cs="Arial"/>
              </w:rPr>
              <w:t>(faible à excellent)</w:t>
            </w:r>
          </w:p>
        </w:tc>
      </w:tr>
      <w:tr w:rsidR="00F105C6" w14:paraId="564D7F0F" w14:textId="77777777" w:rsidTr="00236EFD">
        <w:trPr>
          <w:trHeight w:val="462"/>
          <w:tblHeader/>
        </w:trPr>
        <w:tc>
          <w:tcPr>
            <w:tcW w:w="4695" w:type="dxa"/>
            <w:shd w:val="clear" w:color="auto" w:fill="D9D9D9"/>
            <w:vAlign w:val="center"/>
          </w:tcPr>
          <w:p w14:paraId="1797309F" w14:textId="77777777" w:rsidR="00F105C6" w:rsidRPr="00F105C6" w:rsidRDefault="00F105C6" w:rsidP="00544372">
            <w:pPr>
              <w:spacing w:before="120" w:after="120"/>
              <w:rPr>
                <w:b/>
                <w:sz w:val="24"/>
                <w:szCs w:val="24"/>
              </w:rPr>
            </w:pPr>
            <w:r w:rsidRPr="00F105C6">
              <w:rPr>
                <w:b/>
              </w:rPr>
              <w:t>Question évaluée</w:t>
            </w:r>
          </w:p>
        </w:tc>
        <w:tc>
          <w:tcPr>
            <w:tcW w:w="4803" w:type="dxa"/>
            <w:shd w:val="clear" w:color="auto" w:fill="D9D9D9"/>
            <w:vAlign w:val="center"/>
          </w:tcPr>
          <w:p w14:paraId="1E30EEFF" w14:textId="77777777" w:rsidR="00F105C6" w:rsidRPr="00F105C6" w:rsidRDefault="00F105C6" w:rsidP="00544372">
            <w:pPr>
              <w:spacing w:before="120" w:after="120"/>
              <w:rPr>
                <w:b/>
              </w:rPr>
            </w:pPr>
            <w:r w:rsidRPr="00F105C6">
              <w:rPr>
                <w:b/>
              </w:rPr>
              <w:t>Échelle d’évaluation</w:t>
            </w:r>
          </w:p>
        </w:tc>
      </w:tr>
      <w:tr w:rsidR="00F105C6" w14:paraId="32CCA483" w14:textId="77777777" w:rsidTr="00236EFD">
        <w:tc>
          <w:tcPr>
            <w:tcW w:w="4695" w:type="dxa"/>
            <w:shd w:val="clear" w:color="auto" w:fill="auto"/>
          </w:tcPr>
          <w:p w14:paraId="761034CB" w14:textId="77777777" w:rsidR="00F105C6" w:rsidRPr="009339FD" w:rsidRDefault="00F105C6" w:rsidP="00544372">
            <w:pPr>
              <w:spacing w:before="120" w:after="120" w:line="240" w:lineRule="auto"/>
            </w:pPr>
          </w:p>
        </w:tc>
        <w:tc>
          <w:tcPr>
            <w:tcW w:w="4803" w:type="dxa"/>
            <w:shd w:val="clear" w:color="auto" w:fill="auto"/>
          </w:tcPr>
          <w:p w14:paraId="66C6417C" w14:textId="77777777" w:rsidR="00F105C6" w:rsidRPr="009339FD" w:rsidRDefault="00F105C6" w:rsidP="00544372">
            <w:pPr>
              <w:pStyle w:val="Paragraphedeliste"/>
              <w:framePr w:hSpace="0" w:wrap="auto" w:hAnchor="text" w:xAlign="left" w:yAlign="inline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    </w:t>
            </w:r>
            <w:r w:rsidRPr="009339F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5</w:t>
            </w:r>
          </w:p>
          <w:p w14:paraId="5ECB280F" w14:textId="77777777" w:rsidR="00F105C6" w:rsidRPr="009339FD" w:rsidRDefault="00F105C6" w:rsidP="00544372">
            <w:pPr>
              <w:spacing w:before="120" w:after="120" w:line="240" w:lineRule="auto"/>
              <w:ind w:hanging="48"/>
              <w:jc w:val="center"/>
            </w:pPr>
            <w:r w:rsidRPr="009339FD">
              <w:rPr>
                <w:rFonts w:cs="Arial"/>
              </w:rPr>
              <w:t>(faible à excellent)</w:t>
            </w:r>
          </w:p>
        </w:tc>
      </w:tr>
      <w:tr w:rsidR="00F105C6" w14:paraId="27FDAAC4" w14:textId="77777777" w:rsidTr="00236EFD">
        <w:trPr>
          <w:trHeight w:val="462"/>
          <w:tblHeader/>
        </w:trPr>
        <w:tc>
          <w:tcPr>
            <w:tcW w:w="4695" w:type="dxa"/>
            <w:shd w:val="clear" w:color="auto" w:fill="D9D9D9"/>
            <w:vAlign w:val="center"/>
          </w:tcPr>
          <w:p w14:paraId="6FCFFFFE" w14:textId="77777777" w:rsidR="00F105C6" w:rsidRPr="00F105C6" w:rsidRDefault="00F105C6" w:rsidP="00544372">
            <w:pPr>
              <w:spacing w:before="120" w:after="120"/>
              <w:rPr>
                <w:b/>
                <w:sz w:val="24"/>
                <w:szCs w:val="24"/>
              </w:rPr>
            </w:pPr>
            <w:r w:rsidRPr="00F105C6">
              <w:rPr>
                <w:b/>
              </w:rPr>
              <w:t>Question évaluée</w:t>
            </w:r>
          </w:p>
        </w:tc>
        <w:tc>
          <w:tcPr>
            <w:tcW w:w="4803" w:type="dxa"/>
            <w:shd w:val="clear" w:color="auto" w:fill="D9D9D9"/>
            <w:vAlign w:val="center"/>
          </w:tcPr>
          <w:p w14:paraId="199C9B47" w14:textId="77777777" w:rsidR="00F105C6" w:rsidRPr="00F105C6" w:rsidRDefault="00F105C6" w:rsidP="00544372">
            <w:pPr>
              <w:spacing w:before="120" w:after="120"/>
              <w:rPr>
                <w:b/>
              </w:rPr>
            </w:pPr>
            <w:r w:rsidRPr="00F105C6">
              <w:rPr>
                <w:b/>
              </w:rPr>
              <w:t>Échelle d’évaluation</w:t>
            </w:r>
          </w:p>
        </w:tc>
      </w:tr>
      <w:tr w:rsidR="00F105C6" w14:paraId="45214A2B" w14:textId="77777777" w:rsidTr="00236EFD">
        <w:tc>
          <w:tcPr>
            <w:tcW w:w="4695" w:type="dxa"/>
            <w:shd w:val="clear" w:color="auto" w:fill="auto"/>
          </w:tcPr>
          <w:p w14:paraId="498CEEFA" w14:textId="77777777" w:rsidR="00F105C6" w:rsidRPr="009339FD" w:rsidRDefault="00F105C6" w:rsidP="00544372">
            <w:pPr>
              <w:spacing w:before="120" w:after="120" w:line="240" w:lineRule="auto"/>
            </w:pPr>
          </w:p>
        </w:tc>
        <w:tc>
          <w:tcPr>
            <w:tcW w:w="4803" w:type="dxa"/>
            <w:shd w:val="clear" w:color="auto" w:fill="auto"/>
          </w:tcPr>
          <w:p w14:paraId="3EB8DB7D" w14:textId="77777777" w:rsidR="00F105C6" w:rsidRPr="009339FD" w:rsidRDefault="00F105C6" w:rsidP="00544372">
            <w:pPr>
              <w:pStyle w:val="Paragraphedeliste"/>
              <w:framePr w:hSpace="0" w:wrap="auto" w:hAnchor="text" w:xAlign="left" w:yAlign="inline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    </w:t>
            </w:r>
            <w:r w:rsidRPr="009339F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5</w:t>
            </w:r>
          </w:p>
          <w:p w14:paraId="54C92F1D" w14:textId="77777777" w:rsidR="00F105C6" w:rsidRPr="009339FD" w:rsidRDefault="00F105C6" w:rsidP="00544372">
            <w:pPr>
              <w:spacing w:before="120" w:after="120" w:line="240" w:lineRule="auto"/>
              <w:ind w:hanging="48"/>
              <w:jc w:val="center"/>
            </w:pPr>
            <w:r w:rsidRPr="009339FD">
              <w:rPr>
                <w:rFonts w:cs="Arial"/>
              </w:rPr>
              <w:t>(faible à excellent)</w:t>
            </w:r>
          </w:p>
        </w:tc>
      </w:tr>
      <w:tr w:rsidR="00F105C6" w14:paraId="2F3AA374" w14:textId="77777777" w:rsidTr="00236EFD">
        <w:trPr>
          <w:trHeight w:val="462"/>
          <w:tblHeader/>
        </w:trPr>
        <w:tc>
          <w:tcPr>
            <w:tcW w:w="4695" w:type="dxa"/>
            <w:shd w:val="clear" w:color="auto" w:fill="D9D9D9"/>
            <w:vAlign w:val="center"/>
          </w:tcPr>
          <w:p w14:paraId="29273D46" w14:textId="77777777" w:rsidR="00F105C6" w:rsidRPr="00F105C6" w:rsidRDefault="00F105C6" w:rsidP="00544372">
            <w:pPr>
              <w:spacing w:before="120" w:after="120"/>
              <w:rPr>
                <w:b/>
                <w:sz w:val="24"/>
                <w:szCs w:val="24"/>
              </w:rPr>
            </w:pPr>
            <w:r w:rsidRPr="00F105C6">
              <w:rPr>
                <w:b/>
              </w:rPr>
              <w:t>Question évaluée</w:t>
            </w:r>
          </w:p>
        </w:tc>
        <w:tc>
          <w:tcPr>
            <w:tcW w:w="4803" w:type="dxa"/>
            <w:shd w:val="clear" w:color="auto" w:fill="D9D9D9"/>
            <w:vAlign w:val="center"/>
          </w:tcPr>
          <w:p w14:paraId="61665E40" w14:textId="77777777" w:rsidR="00F105C6" w:rsidRPr="00F105C6" w:rsidRDefault="00F105C6" w:rsidP="00544372">
            <w:pPr>
              <w:spacing w:before="120" w:after="120"/>
              <w:rPr>
                <w:b/>
              </w:rPr>
            </w:pPr>
            <w:r w:rsidRPr="00F105C6">
              <w:rPr>
                <w:b/>
              </w:rPr>
              <w:t>Échelle d’évaluation</w:t>
            </w:r>
          </w:p>
        </w:tc>
      </w:tr>
      <w:tr w:rsidR="00F105C6" w14:paraId="1E04792E" w14:textId="77777777" w:rsidTr="00236EFD">
        <w:tc>
          <w:tcPr>
            <w:tcW w:w="4695" w:type="dxa"/>
            <w:shd w:val="clear" w:color="auto" w:fill="auto"/>
          </w:tcPr>
          <w:p w14:paraId="779D69AF" w14:textId="77777777" w:rsidR="00F105C6" w:rsidRPr="009339FD" w:rsidRDefault="00F105C6" w:rsidP="00544372">
            <w:pPr>
              <w:spacing w:before="120" w:after="120" w:line="240" w:lineRule="auto"/>
            </w:pPr>
          </w:p>
        </w:tc>
        <w:tc>
          <w:tcPr>
            <w:tcW w:w="4803" w:type="dxa"/>
            <w:shd w:val="clear" w:color="auto" w:fill="auto"/>
          </w:tcPr>
          <w:p w14:paraId="6CEC68E4" w14:textId="77777777" w:rsidR="00F105C6" w:rsidRPr="009339FD" w:rsidRDefault="00F105C6" w:rsidP="00544372">
            <w:pPr>
              <w:pStyle w:val="Paragraphedeliste"/>
              <w:framePr w:hSpace="0" w:wrap="auto" w:hAnchor="text" w:xAlign="left" w:yAlign="inline"/>
              <w:numPr>
                <w:ilvl w:val="0"/>
                <w:numId w:val="0"/>
              </w:num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    </w:t>
            </w:r>
            <w:r w:rsidRPr="009339F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5</w:t>
            </w:r>
          </w:p>
          <w:p w14:paraId="4480D8A8" w14:textId="77777777" w:rsidR="00F105C6" w:rsidRPr="009339FD" w:rsidRDefault="00F105C6" w:rsidP="00544372">
            <w:pPr>
              <w:spacing w:before="120" w:after="120" w:line="240" w:lineRule="auto"/>
              <w:ind w:hanging="48"/>
              <w:jc w:val="center"/>
            </w:pPr>
            <w:r w:rsidRPr="009339FD">
              <w:rPr>
                <w:rFonts w:cs="Arial"/>
              </w:rPr>
              <w:t>(faible à excellent)</w:t>
            </w:r>
          </w:p>
        </w:tc>
      </w:tr>
      <w:tr w:rsidR="00F105C6" w14:paraId="7A871E8B" w14:textId="77777777" w:rsidTr="00236EFD">
        <w:trPr>
          <w:trHeight w:val="462"/>
          <w:tblHeader/>
        </w:trPr>
        <w:tc>
          <w:tcPr>
            <w:tcW w:w="4695" w:type="dxa"/>
            <w:shd w:val="clear" w:color="auto" w:fill="D9D9D9"/>
            <w:vAlign w:val="center"/>
          </w:tcPr>
          <w:p w14:paraId="2CA98C84" w14:textId="77777777" w:rsidR="00F105C6" w:rsidRPr="00F105C6" w:rsidRDefault="00F105C6" w:rsidP="00544372">
            <w:pPr>
              <w:spacing w:before="120" w:after="120"/>
              <w:rPr>
                <w:b/>
                <w:sz w:val="24"/>
                <w:szCs w:val="24"/>
              </w:rPr>
            </w:pPr>
            <w:r w:rsidRPr="00F105C6">
              <w:rPr>
                <w:b/>
              </w:rPr>
              <w:t>Question évaluée</w:t>
            </w:r>
          </w:p>
        </w:tc>
        <w:tc>
          <w:tcPr>
            <w:tcW w:w="4803" w:type="dxa"/>
            <w:shd w:val="clear" w:color="auto" w:fill="D9D9D9"/>
            <w:vAlign w:val="center"/>
          </w:tcPr>
          <w:p w14:paraId="7F805D45" w14:textId="77777777" w:rsidR="00F105C6" w:rsidRPr="00F105C6" w:rsidRDefault="00F105C6" w:rsidP="00544372">
            <w:pPr>
              <w:spacing w:before="120" w:after="120"/>
              <w:rPr>
                <w:b/>
              </w:rPr>
            </w:pPr>
            <w:r w:rsidRPr="00F105C6">
              <w:rPr>
                <w:b/>
              </w:rPr>
              <w:t>Échelle d’évaluation</w:t>
            </w:r>
          </w:p>
        </w:tc>
      </w:tr>
      <w:tr w:rsidR="00F105C6" w14:paraId="7F947A6E" w14:textId="77777777" w:rsidTr="00236EFD">
        <w:tc>
          <w:tcPr>
            <w:tcW w:w="4695" w:type="dxa"/>
            <w:shd w:val="clear" w:color="auto" w:fill="auto"/>
          </w:tcPr>
          <w:p w14:paraId="2CABABB7" w14:textId="77777777" w:rsidR="00F105C6" w:rsidRPr="009339FD" w:rsidRDefault="00F105C6" w:rsidP="00544372">
            <w:pPr>
              <w:spacing w:before="100" w:after="100" w:line="240" w:lineRule="auto"/>
            </w:pPr>
          </w:p>
        </w:tc>
        <w:tc>
          <w:tcPr>
            <w:tcW w:w="4803" w:type="dxa"/>
            <w:shd w:val="clear" w:color="auto" w:fill="auto"/>
          </w:tcPr>
          <w:p w14:paraId="50E750A3" w14:textId="77777777" w:rsidR="00F105C6" w:rsidRPr="009339FD" w:rsidRDefault="00F105C6" w:rsidP="00544372">
            <w:pPr>
              <w:pStyle w:val="Paragraphedeliste"/>
              <w:framePr w:hSpace="0" w:wrap="auto" w:hAnchor="text" w:xAlign="left" w:yAlign="inline"/>
              <w:numPr>
                <w:ilvl w:val="0"/>
                <w:numId w:val="0"/>
              </w:numPr>
              <w:spacing w:before="100" w:after="10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    </w:t>
            </w:r>
            <w:r w:rsidRPr="009339F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    </w:t>
            </w:r>
            <w:r w:rsidRPr="009339FD">
              <w:rPr>
                <w:rFonts w:cs="Arial"/>
              </w:rPr>
              <w:t>5</w:t>
            </w:r>
          </w:p>
          <w:p w14:paraId="550D7027" w14:textId="77777777" w:rsidR="00F105C6" w:rsidRPr="009339FD" w:rsidRDefault="00F105C6" w:rsidP="00544372">
            <w:pPr>
              <w:spacing w:before="100" w:after="100" w:line="240" w:lineRule="auto"/>
              <w:ind w:hanging="48"/>
              <w:jc w:val="center"/>
            </w:pPr>
            <w:r w:rsidRPr="009339FD">
              <w:rPr>
                <w:rFonts w:cs="Arial"/>
              </w:rPr>
              <w:t>(faible à excellent)</w:t>
            </w:r>
          </w:p>
        </w:tc>
      </w:tr>
    </w:tbl>
    <w:p w14:paraId="17754052" w14:textId="77777777" w:rsidR="00CF77C5" w:rsidRPr="00354B62" w:rsidRDefault="00CF77C5" w:rsidP="00F105C6">
      <w:pPr>
        <w:pStyle w:val="Grostitre"/>
        <w:jc w:val="left"/>
      </w:pPr>
    </w:p>
    <w:sectPr w:rsidR="00CF77C5" w:rsidRPr="00354B62" w:rsidSect="00551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F105C6" w:rsidRDefault="00F105C6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F105C6" w:rsidRDefault="00F105C6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F105C6" w:rsidRDefault="00F105C6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F105C6" w:rsidRDefault="00F105C6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F105C6" w:rsidRDefault="00F105C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F105C6" w:rsidRDefault="00F105C6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F105C6" w14:paraId="28488AF4" w14:textId="77777777" w:rsidTr="00E95978">
      <w:tc>
        <w:tcPr>
          <w:tcW w:w="4791" w:type="pct"/>
          <w:vAlign w:val="center"/>
        </w:tcPr>
        <w:p w14:paraId="324F62E3" w14:textId="363A6C7B" w:rsidR="00F105C6" w:rsidRDefault="00E70EC5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A607862" wp14:editId="3ADD0B8F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EB2890" w14:textId="77777777" w:rsidR="00E70EC5" w:rsidRPr="00D344EF" w:rsidRDefault="00E70EC5" w:rsidP="00E70EC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7D80188A" w14:textId="77777777" w:rsidR="00E70EC5" w:rsidRPr="00D344EF" w:rsidRDefault="00E70EC5" w:rsidP="00E70EC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fDxdUCAAAZ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" filled="f" stroked="f">
                    <v:textbox>
                      <w:txbxContent>
                        <w:p w14:paraId="69EB2890" w14:textId="77777777" w:rsidR="00E70EC5" w:rsidRPr="00D344EF" w:rsidRDefault="00E70EC5" w:rsidP="00E70EC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bookmarkStart w:id="1" w:name="_GoBack"/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D80188A" w14:textId="77777777" w:rsidR="00E70EC5" w:rsidRPr="00D344EF" w:rsidRDefault="00E70EC5" w:rsidP="00E70EC5"/>
                        <w:bookmarkEnd w:id="1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105C6"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104DBC0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F105C6" w:rsidRPr="005B321D" w:rsidRDefault="00F105C6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497DCA" w:rsidRPr="00497DCA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F105C6" w:rsidRPr="00307D88" w:rsidRDefault="00F105C6" w:rsidP="00E70EC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4084" w14:textId="77777777" w:rsidR="00E70EC5" w:rsidRDefault="00E70EC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F105C6" w:rsidRDefault="00F105C6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F105C6" w:rsidRDefault="00F105C6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F105C6" w:rsidRDefault="00F105C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F105C6" w:rsidRDefault="00F105C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F105C6" w:rsidRDefault="00F105C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A5733" w14:textId="77777777" w:rsidR="00E70EC5" w:rsidRDefault="00E70EC5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2CC44" w14:textId="77777777" w:rsidR="00E70EC5" w:rsidRDefault="00E70EC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125C2"/>
    <w:rsid w:val="001237B9"/>
    <w:rsid w:val="00154683"/>
    <w:rsid w:val="0019686D"/>
    <w:rsid w:val="001B1DAA"/>
    <w:rsid w:val="001B59FB"/>
    <w:rsid w:val="001C5CE5"/>
    <w:rsid w:val="001E73BE"/>
    <w:rsid w:val="00211D16"/>
    <w:rsid w:val="0021290A"/>
    <w:rsid w:val="00236EFD"/>
    <w:rsid w:val="00237AF8"/>
    <w:rsid w:val="002E3FEB"/>
    <w:rsid w:val="002F298E"/>
    <w:rsid w:val="00307D88"/>
    <w:rsid w:val="00335E9D"/>
    <w:rsid w:val="00342F9D"/>
    <w:rsid w:val="00354B62"/>
    <w:rsid w:val="00384A96"/>
    <w:rsid w:val="00391070"/>
    <w:rsid w:val="003B49A2"/>
    <w:rsid w:val="00425950"/>
    <w:rsid w:val="004877FF"/>
    <w:rsid w:val="00493DF8"/>
    <w:rsid w:val="00497DCA"/>
    <w:rsid w:val="004A326C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B2CCC"/>
    <w:rsid w:val="005B321D"/>
    <w:rsid w:val="005E1FC2"/>
    <w:rsid w:val="005F0EB4"/>
    <w:rsid w:val="005F1BE4"/>
    <w:rsid w:val="00603CEB"/>
    <w:rsid w:val="006970CD"/>
    <w:rsid w:val="006F1013"/>
    <w:rsid w:val="00736BD0"/>
    <w:rsid w:val="00774FAB"/>
    <w:rsid w:val="00775A9E"/>
    <w:rsid w:val="007B3A3B"/>
    <w:rsid w:val="007E44AF"/>
    <w:rsid w:val="007E6DDF"/>
    <w:rsid w:val="008129D0"/>
    <w:rsid w:val="00833E0E"/>
    <w:rsid w:val="00861013"/>
    <w:rsid w:val="008B258E"/>
    <w:rsid w:val="00901942"/>
    <w:rsid w:val="00904663"/>
    <w:rsid w:val="009319A9"/>
    <w:rsid w:val="00983F80"/>
    <w:rsid w:val="00986255"/>
    <w:rsid w:val="009B1447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81A00"/>
    <w:rsid w:val="00B92645"/>
    <w:rsid w:val="00BB2189"/>
    <w:rsid w:val="00BC37DF"/>
    <w:rsid w:val="00BC382A"/>
    <w:rsid w:val="00C00F0B"/>
    <w:rsid w:val="00C03771"/>
    <w:rsid w:val="00C13A31"/>
    <w:rsid w:val="00C25D50"/>
    <w:rsid w:val="00C3341A"/>
    <w:rsid w:val="00C56FF8"/>
    <w:rsid w:val="00CA6A54"/>
    <w:rsid w:val="00CC4437"/>
    <w:rsid w:val="00CF77C5"/>
    <w:rsid w:val="00D054E1"/>
    <w:rsid w:val="00D10016"/>
    <w:rsid w:val="00D141A3"/>
    <w:rsid w:val="00D438ED"/>
    <w:rsid w:val="00D735E3"/>
    <w:rsid w:val="00D771A5"/>
    <w:rsid w:val="00DA3250"/>
    <w:rsid w:val="00DB3C0D"/>
    <w:rsid w:val="00E70EC5"/>
    <w:rsid w:val="00E95978"/>
    <w:rsid w:val="00EB0779"/>
    <w:rsid w:val="00EC1691"/>
    <w:rsid w:val="00F105C6"/>
    <w:rsid w:val="00F21124"/>
    <w:rsid w:val="00F23556"/>
    <w:rsid w:val="00F32E21"/>
    <w:rsid w:val="00F519A9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50FD5-6BE6-2A40-BE1A-B4FDF6080D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9AEC0B-A07C-44A0-AF68-F60732A9397E}"/>
</file>

<file path=customXml/itemProps4.xml><?xml version="1.0" encoding="utf-8"?>
<ds:datastoreItem xmlns:ds="http://schemas.openxmlformats.org/officeDocument/2006/customXml" ds:itemID="{13ACB320-5AE9-4061-9A36-E7841DD20915}"/>
</file>

<file path=customXml/itemProps5.xml><?xml version="1.0" encoding="utf-8"?>
<ds:datastoreItem xmlns:ds="http://schemas.openxmlformats.org/officeDocument/2006/customXml" ds:itemID="{1DD52585-0B06-49C0-BAA3-DC799A997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974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12</cp:revision>
  <cp:lastPrinted>2014-12-16T18:56:00Z</cp:lastPrinted>
  <dcterms:created xsi:type="dcterms:W3CDTF">2015-02-07T16:27:00Z</dcterms:created>
  <dcterms:modified xsi:type="dcterms:W3CDTF">2015-03-07T19:31:00Z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